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011" w:rsidRDefault="00ED3E39" w:rsidP="00073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FE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центра «Точка роста»</w:t>
      </w:r>
      <w:r w:rsidR="00A30011">
        <w:rPr>
          <w:rFonts w:ascii="Times New Roman" w:hAnsi="Times New Roman" w:cs="Times New Roman"/>
          <w:b/>
          <w:sz w:val="28"/>
          <w:szCs w:val="28"/>
        </w:rPr>
        <w:t xml:space="preserve"> МБОУ «СОШ №1 с углубленным изучением отдельных предметов» </w:t>
      </w:r>
    </w:p>
    <w:p w:rsidR="009D6745" w:rsidRPr="00073EFE" w:rsidRDefault="00A30011" w:rsidP="00073E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Буинска РТ</w:t>
      </w:r>
    </w:p>
    <w:p w:rsidR="008A65E1" w:rsidRDefault="008A65E1">
      <w:pPr>
        <w:rPr>
          <w:rFonts w:ascii="Times New Roman" w:hAnsi="Times New Roman" w:cs="Times New Roman"/>
          <w:b/>
          <w:sz w:val="28"/>
          <w:szCs w:val="28"/>
        </w:rPr>
      </w:pPr>
    </w:p>
    <w:p w:rsidR="00C21BC4" w:rsidRPr="00ED3E39" w:rsidRDefault="009D6745">
      <w:pPr>
        <w:rPr>
          <w:rFonts w:ascii="Times New Roman" w:hAnsi="Times New Roman" w:cs="Times New Roman"/>
          <w:b/>
          <w:sz w:val="28"/>
          <w:szCs w:val="28"/>
        </w:rPr>
      </w:pPr>
      <w:r w:rsidRPr="00ED3E39">
        <w:rPr>
          <w:rFonts w:ascii="Times New Roman" w:hAnsi="Times New Roman" w:cs="Times New Roman"/>
          <w:b/>
          <w:sz w:val="28"/>
          <w:szCs w:val="28"/>
        </w:rPr>
        <w:t>Кабинет физики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Цифровая лаборатория по физике 26.20.40.190-00000007</w:t>
      </w:r>
      <w:r w:rsidR="00ED3E39" w:rsidRPr="00ED3E39">
        <w:rPr>
          <w:rFonts w:ascii="Times New Roman" w:hAnsi="Times New Roman" w:cs="Times New Roman"/>
          <w:sz w:val="28"/>
          <w:szCs w:val="28"/>
        </w:rPr>
        <w:t>-4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Расширенный робототехнический набор 32.99.53.130-00000239(образовательный конструктор для практики блочного программирования с комплектом датчиков)</w:t>
      </w:r>
      <w:r w:rsidR="00ED3E39" w:rsidRPr="00ED3E39">
        <w:rPr>
          <w:rFonts w:ascii="Times New Roman" w:hAnsi="Times New Roman" w:cs="Times New Roman"/>
          <w:sz w:val="28"/>
          <w:szCs w:val="28"/>
        </w:rPr>
        <w:t>-1</w:t>
      </w:r>
    </w:p>
    <w:p w:rsidR="009D6745" w:rsidRPr="00ED3E39" w:rsidRDefault="009D6745">
      <w:pPr>
        <w:rPr>
          <w:rFonts w:ascii="Times New Roman" w:hAnsi="Times New Roman" w:cs="Times New Roman"/>
          <w:b/>
          <w:sz w:val="28"/>
          <w:szCs w:val="28"/>
        </w:rPr>
      </w:pPr>
      <w:r w:rsidRPr="00ED3E39">
        <w:rPr>
          <w:rFonts w:ascii="Times New Roman" w:hAnsi="Times New Roman" w:cs="Times New Roman"/>
          <w:b/>
          <w:sz w:val="28"/>
          <w:szCs w:val="28"/>
        </w:rPr>
        <w:t>Кабинет биологии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Цифровая лаборатория по биологии 26.20.40.190-00000009</w:t>
      </w:r>
      <w:r w:rsidR="00ED3E39" w:rsidRPr="00ED3E39">
        <w:rPr>
          <w:rFonts w:ascii="Times New Roman" w:hAnsi="Times New Roman" w:cs="Times New Roman"/>
          <w:sz w:val="28"/>
          <w:szCs w:val="28"/>
        </w:rPr>
        <w:t>-4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Цифровая лаборатория по экологии 26.20.40.190-00000002</w:t>
      </w:r>
      <w:r w:rsidR="00ED3E39" w:rsidRPr="00ED3E39">
        <w:rPr>
          <w:rFonts w:ascii="Times New Roman" w:hAnsi="Times New Roman" w:cs="Times New Roman"/>
          <w:sz w:val="28"/>
          <w:szCs w:val="28"/>
        </w:rPr>
        <w:t>-1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Цифровая лаборатория по физиологии 26.20.40.190-00000008</w:t>
      </w:r>
      <w:r w:rsidR="00ED3E39" w:rsidRPr="00ED3E39">
        <w:rPr>
          <w:rFonts w:ascii="Times New Roman" w:hAnsi="Times New Roman" w:cs="Times New Roman"/>
          <w:sz w:val="28"/>
          <w:szCs w:val="28"/>
        </w:rPr>
        <w:t>-1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Микроскоп цифровой-2</w:t>
      </w:r>
    </w:p>
    <w:p w:rsidR="009D6745" w:rsidRPr="00ED3E39" w:rsidRDefault="009D6745">
      <w:pPr>
        <w:rPr>
          <w:rFonts w:ascii="Times New Roman" w:hAnsi="Times New Roman" w:cs="Times New Roman"/>
          <w:b/>
          <w:sz w:val="28"/>
          <w:szCs w:val="28"/>
        </w:rPr>
      </w:pPr>
      <w:r w:rsidRPr="00ED3E39">
        <w:rPr>
          <w:rFonts w:ascii="Times New Roman" w:hAnsi="Times New Roman" w:cs="Times New Roman"/>
          <w:b/>
          <w:sz w:val="28"/>
          <w:szCs w:val="28"/>
        </w:rPr>
        <w:t>Кабинет химии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Цифровая лаборатория по химии 26.20.40.190-00000006</w:t>
      </w:r>
      <w:r w:rsidR="00ED3E39" w:rsidRPr="00ED3E39">
        <w:rPr>
          <w:rFonts w:ascii="Times New Roman" w:hAnsi="Times New Roman" w:cs="Times New Roman"/>
          <w:sz w:val="28"/>
          <w:szCs w:val="28"/>
        </w:rPr>
        <w:t>-4</w:t>
      </w:r>
    </w:p>
    <w:p w:rsidR="009D6745" w:rsidRPr="00ED3E39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Комплект химических реактивов-3</w:t>
      </w:r>
    </w:p>
    <w:p w:rsidR="00A30011" w:rsidRDefault="009D6745">
      <w:pPr>
        <w:rPr>
          <w:rFonts w:ascii="Times New Roman" w:hAnsi="Times New Roman" w:cs="Times New Roman"/>
          <w:sz w:val="28"/>
          <w:szCs w:val="28"/>
        </w:rPr>
      </w:pPr>
      <w:r w:rsidRPr="00ED3E39">
        <w:rPr>
          <w:rFonts w:ascii="Times New Roman" w:hAnsi="Times New Roman" w:cs="Times New Roman"/>
          <w:sz w:val="28"/>
          <w:szCs w:val="28"/>
        </w:rPr>
        <w:t>Набор ОГЭ по химии</w:t>
      </w:r>
      <w:r w:rsidR="00ED3E39" w:rsidRPr="00ED3E39">
        <w:rPr>
          <w:rFonts w:ascii="Times New Roman" w:hAnsi="Times New Roman" w:cs="Times New Roman"/>
          <w:sz w:val="28"/>
          <w:szCs w:val="28"/>
        </w:rPr>
        <w:t>-10</w:t>
      </w:r>
      <w:r w:rsidR="00456AA8">
        <w:rPr>
          <w:rFonts w:ascii="Times New Roman" w:hAnsi="Times New Roman" w:cs="Times New Roman"/>
          <w:sz w:val="28"/>
          <w:szCs w:val="28"/>
        </w:rPr>
        <w:t xml:space="preserve">  </w:t>
      </w:r>
      <w:r w:rsidR="00A3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745" w:rsidRDefault="00456AA8">
      <w:pPr>
        <w:rPr>
          <w:rFonts w:ascii="Times New Roman" w:hAnsi="Times New Roman" w:cs="Times New Roman"/>
          <w:sz w:val="28"/>
          <w:szCs w:val="28"/>
        </w:rPr>
      </w:pPr>
      <w:r w:rsidRPr="00456A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895850"/>
            <wp:effectExtent l="0" t="0" r="3810" b="0"/>
            <wp:docPr id="3" name="Рисунок 3" descr="C:\Users\USER\Desktop\тр\IMG-2023051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р\IMG-20230511-WA00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2" cy="490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011" w:rsidRDefault="00A30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химии</w:t>
      </w:r>
      <w:bookmarkStart w:id="0" w:name="_GoBack"/>
      <w:bookmarkEnd w:id="0"/>
    </w:p>
    <w:p w:rsidR="00A30011" w:rsidRDefault="00456AA8">
      <w:pPr>
        <w:rPr>
          <w:rFonts w:ascii="Times New Roman" w:hAnsi="Times New Roman" w:cs="Times New Roman"/>
          <w:sz w:val="28"/>
          <w:szCs w:val="28"/>
        </w:rPr>
      </w:pPr>
      <w:r w:rsidRPr="00456A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тр\IMG-202305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\IMG-20230511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011" w:rsidRDefault="00A30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физики</w:t>
      </w:r>
    </w:p>
    <w:p w:rsidR="00456AA8" w:rsidRDefault="00456AA8">
      <w:pPr>
        <w:rPr>
          <w:rFonts w:ascii="Times New Roman" w:hAnsi="Times New Roman" w:cs="Times New Roman"/>
          <w:sz w:val="28"/>
          <w:szCs w:val="28"/>
        </w:rPr>
      </w:pPr>
      <w:r w:rsidRPr="00456A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" name="Рисунок 1" descr="C:\Users\USER\Desktop\тр\20230511_16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\20230511_160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011" w:rsidRPr="00ED3E39" w:rsidRDefault="00A30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биологии</w:t>
      </w:r>
    </w:p>
    <w:sectPr w:rsidR="00A30011" w:rsidRPr="00ED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45"/>
    <w:rsid w:val="00073EFE"/>
    <w:rsid w:val="00456AA8"/>
    <w:rsid w:val="008A65E1"/>
    <w:rsid w:val="009D6745"/>
    <w:rsid w:val="00A30011"/>
    <w:rsid w:val="00C21BC4"/>
    <w:rsid w:val="00ED3E39"/>
    <w:rsid w:val="00F8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F4E9"/>
  <w15:chartTrackingRefBased/>
  <w15:docId w15:val="{90818C64-3981-49A8-90A9-7A3758F9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2023-05-11T12:32:00Z</dcterms:created>
  <dcterms:modified xsi:type="dcterms:W3CDTF">2023-05-11T13:14:00Z</dcterms:modified>
</cp:coreProperties>
</file>